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CAFEE" w14:textId="77777777" w:rsidR="00943218" w:rsidRPr="00E26B67" w:rsidRDefault="00943218" w:rsidP="00943218">
      <w:pPr>
        <w:rPr>
          <w:sz w:val="32"/>
          <w:szCs w:val="32"/>
        </w:rPr>
      </w:pPr>
    </w:p>
    <w:p w14:paraId="15822382" w14:textId="77777777" w:rsidR="00943218" w:rsidRPr="00E26B67" w:rsidRDefault="00943218" w:rsidP="00943218">
      <w:pPr>
        <w:rPr>
          <w:sz w:val="32"/>
          <w:szCs w:val="32"/>
        </w:rPr>
      </w:pPr>
    </w:p>
    <w:p w14:paraId="2D1BDA52" w14:textId="19A62264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ED. All the plays?</w:t>
      </w:r>
    </w:p>
    <w:p w14:paraId="360D7858" w14:textId="77777777" w:rsidR="00943218" w:rsidRPr="00E26B67" w:rsidRDefault="00943218" w:rsidP="00943218">
      <w:pPr>
        <w:rPr>
          <w:sz w:val="32"/>
          <w:szCs w:val="32"/>
        </w:rPr>
      </w:pPr>
    </w:p>
    <w:p w14:paraId="4BFE990D" w14:textId="073B87E8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HENRY. Ay. Everything by Will, Property of the King's Men. We'll take everything you have.</w:t>
      </w:r>
    </w:p>
    <w:p w14:paraId="61EFCD56" w14:textId="77777777" w:rsidR="00943218" w:rsidRPr="00E26B67" w:rsidRDefault="00943218" w:rsidP="00943218">
      <w:pPr>
        <w:rPr>
          <w:sz w:val="32"/>
          <w:szCs w:val="32"/>
        </w:rPr>
      </w:pPr>
    </w:p>
    <w:p w14:paraId="6D4EE455" w14:textId="23629A7C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ED. All right-- I don't.</w:t>
      </w:r>
    </w:p>
    <w:p w14:paraId="14C97E2A" w14:textId="77777777" w:rsidR="00943218" w:rsidRPr="00E26B67" w:rsidRDefault="00943218" w:rsidP="00943218">
      <w:pPr>
        <w:rPr>
          <w:sz w:val="32"/>
          <w:szCs w:val="32"/>
        </w:rPr>
      </w:pPr>
    </w:p>
    <w:p w14:paraId="7B68F3CB" w14:textId="17EC3434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HENRY. You don’t ... what?</w:t>
      </w:r>
    </w:p>
    <w:p w14:paraId="76977999" w14:textId="77777777" w:rsidR="00943218" w:rsidRPr="00E26B67" w:rsidRDefault="00943218" w:rsidP="00943218">
      <w:pPr>
        <w:rPr>
          <w:sz w:val="32"/>
          <w:szCs w:val="32"/>
        </w:rPr>
      </w:pPr>
    </w:p>
    <w:p w14:paraId="045DAB4F" w14:textId="46E91333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ED. I don't have them.</w:t>
      </w:r>
    </w:p>
    <w:p w14:paraId="66F78A76" w14:textId="77777777" w:rsidR="00943218" w:rsidRPr="00E26B67" w:rsidRDefault="00943218" w:rsidP="00943218">
      <w:pPr>
        <w:rPr>
          <w:sz w:val="32"/>
          <w:szCs w:val="32"/>
        </w:rPr>
      </w:pPr>
    </w:p>
    <w:p w14:paraId="1FF7078F" w14:textId="1BF76726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 xml:space="preserve">HENRY. You hold the promptbooks </w:t>
      </w:r>
      <w:proofErr w:type="gramStart"/>
      <w:r w:rsidRPr="00E26B67">
        <w:rPr>
          <w:sz w:val="32"/>
          <w:szCs w:val="32"/>
        </w:rPr>
        <w:t>Ed,</w:t>
      </w:r>
      <w:proofErr w:type="gramEnd"/>
      <w:r w:rsidRPr="00E26B67">
        <w:rPr>
          <w:sz w:val="32"/>
          <w:szCs w:val="32"/>
        </w:rPr>
        <w:t xml:space="preserve"> you have to have them.</w:t>
      </w:r>
    </w:p>
    <w:p w14:paraId="253C7BB9" w14:textId="77777777" w:rsidR="00943218" w:rsidRPr="00E26B67" w:rsidRDefault="00943218" w:rsidP="00943218">
      <w:pPr>
        <w:rPr>
          <w:sz w:val="32"/>
          <w:szCs w:val="32"/>
        </w:rPr>
      </w:pPr>
    </w:p>
    <w:p w14:paraId="62E9ACA6" w14:textId="16FDE5CD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 xml:space="preserve">ED. Yes – well I have the ones on our boards right </w:t>
      </w:r>
      <w:r w:rsidR="0084389A" w:rsidRPr="00E26B67">
        <w:rPr>
          <w:sz w:val="32"/>
          <w:szCs w:val="32"/>
        </w:rPr>
        <w:t>now.</w:t>
      </w:r>
      <w:r w:rsidRPr="00E26B67">
        <w:rPr>
          <w:sz w:val="32"/>
          <w:szCs w:val="32"/>
        </w:rPr>
        <w:t xml:space="preserve"> I don't have</w:t>
      </w:r>
    </w:p>
    <w:p w14:paraId="49A86BD8" w14:textId="26A2D9A7" w:rsidR="00943218" w:rsidRPr="00E26B67" w:rsidRDefault="00943218" w:rsidP="00943218">
      <w:pPr>
        <w:rPr>
          <w:sz w:val="32"/>
          <w:szCs w:val="32"/>
          <w:u w:val="single"/>
        </w:rPr>
      </w:pPr>
      <w:proofErr w:type="spellStart"/>
      <w:r w:rsidRPr="00E26B67">
        <w:rPr>
          <w:sz w:val="32"/>
          <w:szCs w:val="32"/>
        </w:rPr>
        <w:t xml:space="preserve">them </w:t>
      </w:r>
      <w:r w:rsidRPr="00E26B67">
        <w:rPr>
          <w:b/>
          <w:bCs/>
          <w:sz w:val="32"/>
          <w:szCs w:val="32"/>
          <w:u w:val="single"/>
        </w:rPr>
        <w:t>aIl</w:t>
      </w:r>
      <w:proofErr w:type="spellEnd"/>
      <w:r w:rsidRPr="00E26B67">
        <w:rPr>
          <w:sz w:val="32"/>
          <w:szCs w:val="32"/>
          <w:u w:val="single"/>
        </w:rPr>
        <w:t>.</w:t>
      </w:r>
    </w:p>
    <w:p w14:paraId="30BDD2A2" w14:textId="77777777" w:rsidR="00943218" w:rsidRPr="00E26B67" w:rsidRDefault="00943218" w:rsidP="00943218">
      <w:pPr>
        <w:rPr>
          <w:sz w:val="32"/>
          <w:szCs w:val="32"/>
        </w:rPr>
      </w:pPr>
    </w:p>
    <w:p w14:paraId="14BFA521" w14:textId="1FE8AC9B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HENRY. What does that mean, he wrote dozens of plays for us.</w:t>
      </w:r>
    </w:p>
    <w:p w14:paraId="754A931A" w14:textId="77777777" w:rsidR="00943218" w:rsidRPr="00E26B67" w:rsidRDefault="00943218" w:rsidP="00943218">
      <w:pPr>
        <w:rPr>
          <w:sz w:val="32"/>
          <w:szCs w:val="32"/>
        </w:rPr>
      </w:pPr>
    </w:p>
    <w:p w14:paraId="172EB257" w14:textId="77777777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ED. Yes-</w:t>
      </w:r>
    </w:p>
    <w:p w14:paraId="446F98A8" w14:textId="77777777" w:rsidR="00943218" w:rsidRPr="00E26B67" w:rsidRDefault="00943218" w:rsidP="00943218">
      <w:pPr>
        <w:rPr>
          <w:sz w:val="32"/>
          <w:szCs w:val="32"/>
        </w:rPr>
      </w:pPr>
    </w:p>
    <w:p w14:paraId="2D4A5DFE" w14:textId="77777777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HENRY. Four dozen if you count collaborations - Five: if - you count rewrites</w:t>
      </w:r>
    </w:p>
    <w:p w14:paraId="42996AA2" w14:textId="0B0DD8FF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 xml:space="preserve"> .</w:t>
      </w:r>
    </w:p>
    <w:p w14:paraId="28BE4843" w14:textId="2565A066" w:rsidR="00943218" w:rsidRPr="00E26B67" w:rsidRDefault="0084389A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E</w:t>
      </w:r>
      <w:r w:rsidR="00943218" w:rsidRPr="00E26B67">
        <w:rPr>
          <w:sz w:val="32"/>
          <w:szCs w:val="32"/>
        </w:rPr>
        <w:t>D. All of this I know.</w:t>
      </w:r>
    </w:p>
    <w:p w14:paraId="0969048D" w14:textId="77777777" w:rsidR="00943218" w:rsidRPr="00E26B67" w:rsidRDefault="00943218" w:rsidP="00943218">
      <w:pPr>
        <w:rPr>
          <w:sz w:val="32"/>
          <w:szCs w:val="32"/>
        </w:rPr>
      </w:pPr>
    </w:p>
    <w:p w14:paraId="26E6F388" w14:textId="33D60848" w:rsidR="00943218" w:rsidRPr="00E26B67" w:rsidRDefault="00943218" w:rsidP="00943218">
      <w:pPr>
        <w:rPr>
          <w:sz w:val="32"/>
          <w:szCs w:val="32"/>
        </w:rPr>
      </w:pPr>
      <w:r w:rsidRPr="00E26B67">
        <w:rPr>
          <w:sz w:val="32"/>
          <w:szCs w:val="32"/>
        </w:rPr>
        <w:t>HE</w:t>
      </w:r>
      <w:r w:rsidR="0084389A" w:rsidRPr="00E26B67">
        <w:rPr>
          <w:sz w:val="32"/>
          <w:szCs w:val="32"/>
        </w:rPr>
        <w:t>N</w:t>
      </w:r>
      <w:r w:rsidRPr="00E26B67">
        <w:rPr>
          <w:sz w:val="32"/>
          <w:szCs w:val="32"/>
        </w:rPr>
        <w:t>RY. Then where are the scripts?</w:t>
      </w:r>
    </w:p>
    <w:p w14:paraId="2279E890" w14:textId="77777777" w:rsidR="00943218" w:rsidRPr="00E26B67" w:rsidRDefault="00943218" w:rsidP="00943218">
      <w:pPr>
        <w:rPr>
          <w:sz w:val="32"/>
          <w:szCs w:val="32"/>
        </w:rPr>
      </w:pPr>
    </w:p>
    <w:p w14:paraId="23195EAF" w14:textId="77777777" w:rsidR="00E26B67" w:rsidRDefault="00E26B67" w:rsidP="0084389A">
      <w:pPr>
        <w:rPr>
          <w:sz w:val="32"/>
          <w:szCs w:val="32"/>
        </w:rPr>
      </w:pPr>
    </w:p>
    <w:p w14:paraId="2F7194B1" w14:textId="77777777" w:rsidR="00E26B67" w:rsidRDefault="00E26B67" w:rsidP="0084389A">
      <w:pPr>
        <w:rPr>
          <w:sz w:val="32"/>
          <w:szCs w:val="32"/>
        </w:rPr>
      </w:pPr>
    </w:p>
    <w:p w14:paraId="547948A0" w14:textId="77777777" w:rsidR="00E26B67" w:rsidRDefault="00E26B67" w:rsidP="0084389A">
      <w:pPr>
        <w:rPr>
          <w:sz w:val="32"/>
          <w:szCs w:val="32"/>
        </w:rPr>
      </w:pPr>
    </w:p>
    <w:p w14:paraId="0323B178" w14:textId="77777777" w:rsidR="00E26B67" w:rsidRDefault="00E26B67" w:rsidP="0084389A">
      <w:pPr>
        <w:rPr>
          <w:sz w:val="32"/>
          <w:szCs w:val="32"/>
        </w:rPr>
      </w:pPr>
    </w:p>
    <w:p w14:paraId="61F37AF2" w14:textId="77777777" w:rsidR="00E26B67" w:rsidRDefault="00E26B67" w:rsidP="0084389A">
      <w:pPr>
        <w:rPr>
          <w:sz w:val="32"/>
          <w:szCs w:val="32"/>
        </w:rPr>
      </w:pPr>
    </w:p>
    <w:p w14:paraId="0A1DB52E" w14:textId="78715367" w:rsidR="0084389A" w:rsidRPr="00E26B67" w:rsidRDefault="00943218" w:rsidP="0084389A">
      <w:pPr>
        <w:rPr>
          <w:sz w:val="32"/>
          <w:szCs w:val="32"/>
        </w:rPr>
      </w:pPr>
      <w:r w:rsidRPr="00E26B67">
        <w:rPr>
          <w:sz w:val="32"/>
          <w:szCs w:val="32"/>
        </w:rPr>
        <w:t>ED. Marry. We had them</w:t>
      </w:r>
      <w:r w:rsidR="0084389A" w:rsidRPr="00E26B67">
        <w:rPr>
          <w:sz w:val="32"/>
          <w:szCs w:val="32"/>
        </w:rPr>
        <w:t>.</w:t>
      </w:r>
      <w:r w:rsidRPr="00E26B67">
        <w:rPr>
          <w:sz w:val="32"/>
          <w:szCs w:val="32"/>
        </w:rPr>
        <w:t xml:space="preserve"> But </w:t>
      </w:r>
      <w:r w:rsidR="0084389A" w:rsidRPr="00E26B67">
        <w:rPr>
          <w:sz w:val="32"/>
          <w:szCs w:val="32"/>
        </w:rPr>
        <w:t>yo</w:t>
      </w:r>
      <w:r w:rsidRPr="00E26B67">
        <w:rPr>
          <w:sz w:val="32"/>
          <w:szCs w:val="32"/>
        </w:rPr>
        <w:t>u might recall</w:t>
      </w:r>
      <w:r w:rsidR="0084389A" w:rsidRPr="00E26B67">
        <w:rPr>
          <w:sz w:val="32"/>
          <w:szCs w:val="32"/>
        </w:rPr>
        <w:t xml:space="preserve"> </w:t>
      </w:r>
      <w:r w:rsidRPr="00E26B67">
        <w:rPr>
          <w:sz w:val="32"/>
          <w:szCs w:val="32"/>
        </w:rPr>
        <w:t>that rathe</w:t>
      </w:r>
      <w:r w:rsidR="0084389A" w:rsidRPr="00E26B67">
        <w:rPr>
          <w:sz w:val="32"/>
          <w:szCs w:val="32"/>
        </w:rPr>
        <w:t xml:space="preserve">r </w:t>
      </w:r>
      <w:r w:rsidRPr="00E26B67">
        <w:rPr>
          <w:sz w:val="32"/>
          <w:szCs w:val="32"/>
        </w:rPr>
        <w:t>off-</w:t>
      </w:r>
      <w:r w:rsidR="0084389A" w:rsidRPr="00E26B67">
        <w:rPr>
          <w:sz w:val="32"/>
          <w:szCs w:val="32"/>
        </w:rPr>
        <w:t>putting fire</w:t>
      </w:r>
      <w:r w:rsidRPr="00E26B67">
        <w:rPr>
          <w:sz w:val="32"/>
          <w:szCs w:val="32"/>
        </w:rPr>
        <w:t xml:space="preserve"> a few</w:t>
      </w:r>
      <w:r w:rsidR="008D63DD" w:rsidRPr="00E26B67">
        <w:rPr>
          <w:sz w:val="32"/>
          <w:szCs w:val="32"/>
        </w:rPr>
        <w:t xml:space="preserve"> </w:t>
      </w:r>
      <w:r w:rsidRPr="00E26B67">
        <w:rPr>
          <w:sz w:val="32"/>
          <w:szCs w:val="32"/>
        </w:rPr>
        <w:t>year</w:t>
      </w:r>
      <w:r w:rsidR="0084389A" w:rsidRPr="00E26B67">
        <w:rPr>
          <w:sz w:val="32"/>
          <w:szCs w:val="32"/>
        </w:rPr>
        <w:t>s</w:t>
      </w:r>
      <w:r w:rsidRPr="00E26B67">
        <w:rPr>
          <w:sz w:val="32"/>
          <w:szCs w:val="32"/>
        </w:rPr>
        <w:t xml:space="preserve"> back</w:t>
      </w:r>
      <w:r w:rsidR="0084389A" w:rsidRPr="00E26B67">
        <w:rPr>
          <w:sz w:val="32"/>
          <w:szCs w:val="32"/>
        </w:rPr>
        <w:t>.</w:t>
      </w:r>
      <w:r w:rsidRPr="00E26B67">
        <w:rPr>
          <w:sz w:val="32"/>
          <w:szCs w:val="32"/>
        </w:rPr>
        <w:t xml:space="preserve"> Poof. </w:t>
      </w:r>
      <w:r w:rsidR="0084389A" w:rsidRPr="00E26B67">
        <w:rPr>
          <w:sz w:val="32"/>
          <w:szCs w:val="32"/>
        </w:rPr>
        <w:t>W</w:t>
      </w:r>
      <w:r w:rsidRPr="00E26B67">
        <w:rPr>
          <w:sz w:val="32"/>
          <w:szCs w:val="32"/>
        </w:rPr>
        <w:t xml:space="preserve">ill </w:t>
      </w:r>
      <w:r w:rsidR="0084389A" w:rsidRPr="00E26B67">
        <w:rPr>
          <w:sz w:val="32"/>
          <w:szCs w:val="32"/>
        </w:rPr>
        <w:t>s</w:t>
      </w:r>
      <w:r w:rsidRPr="00E26B67">
        <w:rPr>
          <w:sz w:val="32"/>
          <w:szCs w:val="32"/>
        </w:rPr>
        <w:t xml:space="preserve">topped writing right </w:t>
      </w:r>
      <w:r w:rsidR="0084389A" w:rsidRPr="00E26B67">
        <w:rPr>
          <w:sz w:val="32"/>
          <w:szCs w:val="32"/>
        </w:rPr>
        <w:t>before</w:t>
      </w:r>
      <w:r w:rsidRPr="00E26B67">
        <w:rPr>
          <w:sz w:val="32"/>
          <w:szCs w:val="32"/>
        </w:rPr>
        <w:t xml:space="preserve"> </w:t>
      </w:r>
      <w:r w:rsidR="0084389A" w:rsidRPr="00E26B67">
        <w:rPr>
          <w:sz w:val="32"/>
          <w:szCs w:val="32"/>
        </w:rPr>
        <w:t>the</w:t>
      </w:r>
      <w:r w:rsidR="00E26B67">
        <w:rPr>
          <w:sz w:val="32"/>
          <w:szCs w:val="32"/>
        </w:rPr>
        <w:t xml:space="preserve"> </w:t>
      </w:r>
      <w:r w:rsidR="0084389A" w:rsidRPr="00E26B67">
        <w:rPr>
          <w:sz w:val="32"/>
          <w:szCs w:val="32"/>
        </w:rPr>
        <w:t>blaze. Back</w:t>
      </w:r>
      <w:r w:rsidRPr="00E26B67">
        <w:rPr>
          <w:sz w:val="32"/>
          <w:szCs w:val="32"/>
        </w:rPr>
        <w:t xml:space="preserve"> to Stratford h</w:t>
      </w:r>
      <w:r w:rsidR="0084389A" w:rsidRPr="00E26B67">
        <w:rPr>
          <w:sz w:val="32"/>
          <w:szCs w:val="32"/>
        </w:rPr>
        <w:t>e</w:t>
      </w:r>
      <w:r w:rsidRPr="00E26B67">
        <w:rPr>
          <w:sz w:val="32"/>
          <w:szCs w:val="32"/>
        </w:rPr>
        <w:t xml:space="preserve"> </w:t>
      </w:r>
      <w:r w:rsidR="0084389A" w:rsidRPr="00E26B67">
        <w:rPr>
          <w:sz w:val="32"/>
          <w:szCs w:val="32"/>
        </w:rPr>
        <w:t xml:space="preserve">goes. </w:t>
      </w:r>
      <w:r w:rsidRPr="00E26B67">
        <w:rPr>
          <w:sz w:val="32"/>
          <w:szCs w:val="32"/>
        </w:rPr>
        <w:t xml:space="preserve"> </w:t>
      </w:r>
      <w:r w:rsidR="0084389A" w:rsidRPr="00E26B67">
        <w:rPr>
          <w:sz w:val="32"/>
          <w:szCs w:val="32"/>
        </w:rPr>
        <w:t>T</w:t>
      </w:r>
      <w:r w:rsidRPr="00E26B67">
        <w:rPr>
          <w:sz w:val="32"/>
          <w:szCs w:val="32"/>
        </w:rPr>
        <w:t xml:space="preserve">he cannon effect in </w:t>
      </w:r>
      <w:r w:rsidR="0084389A" w:rsidRPr="00E26B67">
        <w:rPr>
          <w:sz w:val="32"/>
          <w:szCs w:val="32"/>
        </w:rPr>
        <w:t>He</w:t>
      </w:r>
      <w:r w:rsidRPr="00E26B67">
        <w:rPr>
          <w:sz w:val="32"/>
          <w:szCs w:val="32"/>
        </w:rPr>
        <w:t>nry V</w:t>
      </w:r>
      <w:r w:rsidR="0084389A" w:rsidRPr="00E26B67">
        <w:rPr>
          <w:sz w:val="32"/>
          <w:szCs w:val="32"/>
        </w:rPr>
        <w:t>II</w:t>
      </w:r>
      <w:r w:rsidRPr="00E26B67">
        <w:rPr>
          <w:sz w:val="32"/>
          <w:szCs w:val="32"/>
        </w:rPr>
        <w:t>I, to w</w:t>
      </w:r>
      <w:r w:rsidR="0084389A" w:rsidRPr="00E26B67">
        <w:rPr>
          <w:sz w:val="32"/>
          <w:szCs w:val="32"/>
        </w:rPr>
        <w:t>hic</w:t>
      </w:r>
      <w:r w:rsidRPr="00E26B67">
        <w:rPr>
          <w:sz w:val="32"/>
          <w:szCs w:val="32"/>
        </w:rPr>
        <w:t>h</w:t>
      </w:r>
      <w:r w:rsidR="0084389A" w:rsidRPr="00E26B67">
        <w:rPr>
          <w:sz w:val="32"/>
          <w:szCs w:val="32"/>
        </w:rPr>
        <w:t xml:space="preserve"> you might also recall my stern objection, sets the whole theatre alight and everything in it. What am I to do?</w:t>
      </w:r>
    </w:p>
    <w:p w14:paraId="7930E454" w14:textId="77777777" w:rsidR="0084389A" w:rsidRPr="00E26B67" w:rsidRDefault="0084389A" w:rsidP="0084389A">
      <w:pPr>
        <w:rPr>
          <w:sz w:val="32"/>
          <w:szCs w:val="32"/>
        </w:rPr>
      </w:pPr>
    </w:p>
    <w:p w14:paraId="30BC4D6D" w14:textId="41684F6F" w:rsidR="0084389A" w:rsidRPr="00E26B67" w:rsidRDefault="0084389A" w:rsidP="0084389A">
      <w:pPr>
        <w:rPr>
          <w:sz w:val="32"/>
          <w:szCs w:val="32"/>
        </w:rPr>
      </w:pPr>
      <w:r w:rsidRPr="00E26B67">
        <w:rPr>
          <w:sz w:val="32"/>
          <w:szCs w:val="32"/>
        </w:rPr>
        <w:t xml:space="preserve">HENRY. We lost </w:t>
      </w:r>
      <w:proofErr w:type="gramStart"/>
      <w:r w:rsidRPr="00E26B67">
        <w:rPr>
          <w:sz w:val="32"/>
          <w:szCs w:val="32"/>
        </w:rPr>
        <w:t>everything?</w:t>
      </w:r>
      <w:proofErr w:type="gramEnd"/>
    </w:p>
    <w:p w14:paraId="6A4C5BF0" w14:textId="77777777" w:rsidR="0084389A" w:rsidRPr="00E26B67" w:rsidRDefault="0084389A" w:rsidP="0084389A">
      <w:pPr>
        <w:rPr>
          <w:sz w:val="32"/>
          <w:szCs w:val="32"/>
        </w:rPr>
      </w:pPr>
    </w:p>
    <w:p w14:paraId="7F292267" w14:textId="2E999F03" w:rsidR="00B06A16" w:rsidRPr="00E26B67" w:rsidRDefault="0084389A" w:rsidP="0084389A">
      <w:pPr>
        <w:rPr>
          <w:sz w:val="32"/>
          <w:szCs w:val="32"/>
        </w:rPr>
      </w:pPr>
      <w:r w:rsidRPr="00E26B67">
        <w:rPr>
          <w:sz w:val="32"/>
          <w:szCs w:val="32"/>
        </w:rPr>
        <w:t>ED. We almost lost you, Henry.  Yes, we lost Will's manuscript</w:t>
      </w:r>
      <w:r w:rsidR="008D63DD" w:rsidRPr="00E26B67">
        <w:rPr>
          <w:sz w:val="32"/>
          <w:szCs w:val="32"/>
        </w:rPr>
        <w:t>s</w:t>
      </w:r>
      <w:r w:rsidRPr="00E26B67">
        <w:rPr>
          <w:sz w:val="32"/>
          <w:szCs w:val="32"/>
        </w:rPr>
        <w:t>, the</w:t>
      </w:r>
      <w:r w:rsidR="008D63DD" w:rsidRPr="00E26B67">
        <w:rPr>
          <w:sz w:val="32"/>
          <w:szCs w:val="32"/>
        </w:rPr>
        <w:t xml:space="preserve"> </w:t>
      </w:r>
      <w:r w:rsidRPr="00E26B67">
        <w:rPr>
          <w:sz w:val="32"/>
          <w:szCs w:val="32"/>
        </w:rPr>
        <w:t xml:space="preserve">promptbooks, we had a library of actor sides but, as I said, poof. </w:t>
      </w:r>
      <w:r w:rsidR="008D63DD" w:rsidRPr="00E26B67">
        <w:rPr>
          <w:sz w:val="32"/>
          <w:szCs w:val="32"/>
        </w:rPr>
        <w:t xml:space="preserve"> </w:t>
      </w:r>
      <w:r w:rsidRPr="00E26B67">
        <w:rPr>
          <w:sz w:val="32"/>
          <w:szCs w:val="32"/>
        </w:rPr>
        <w:t>I</w:t>
      </w:r>
      <w:r w:rsidR="008D63DD" w:rsidRPr="00E26B67">
        <w:rPr>
          <w:sz w:val="32"/>
          <w:szCs w:val="32"/>
        </w:rPr>
        <w:t xml:space="preserve"> </w:t>
      </w:r>
      <w:r w:rsidRPr="00E26B67">
        <w:rPr>
          <w:sz w:val="32"/>
          <w:szCs w:val="32"/>
        </w:rPr>
        <w:t>told Will I said "no cannons" I said it to his face a hundred times.</w:t>
      </w:r>
    </w:p>
    <w:p w14:paraId="15088ABE" w14:textId="77777777" w:rsidR="0084389A" w:rsidRPr="00E26B67" w:rsidRDefault="0084389A" w:rsidP="0084389A">
      <w:pPr>
        <w:rPr>
          <w:sz w:val="32"/>
          <w:szCs w:val="32"/>
        </w:rPr>
      </w:pPr>
    </w:p>
    <w:p w14:paraId="7B310BE8" w14:textId="2E0134EE" w:rsidR="0084389A" w:rsidRPr="00E26B67" w:rsidRDefault="0084389A" w:rsidP="0084389A">
      <w:pPr>
        <w:rPr>
          <w:sz w:val="32"/>
          <w:szCs w:val="32"/>
        </w:rPr>
      </w:pPr>
      <w:r w:rsidRPr="00E26B67">
        <w:rPr>
          <w:sz w:val="32"/>
          <w:szCs w:val="32"/>
        </w:rPr>
        <w:t>H</w:t>
      </w:r>
      <w:r w:rsidR="008D63DD" w:rsidRPr="00E26B67">
        <w:rPr>
          <w:sz w:val="32"/>
          <w:szCs w:val="32"/>
        </w:rPr>
        <w:t>EN</w:t>
      </w:r>
      <w:r w:rsidRPr="00E26B67">
        <w:rPr>
          <w:sz w:val="32"/>
          <w:szCs w:val="32"/>
        </w:rPr>
        <w:t>RY.  You're supposed to manage the stage, Ed!</w:t>
      </w:r>
    </w:p>
    <w:p w14:paraId="2584D3EB" w14:textId="77777777" w:rsidR="0084389A" w:rsidRPr="00E26B67" w:rsidRDefault="0084389A" w:rsidP="0084389A">
      <w:pPr>
        <w:rPr>
          <w:sz w:val="32"/>
          <w:szCs w:val="32"/>
        </w:rPr>
      </w:pPr>
    </w:p>
    <w:p w14:paraId="5CAC3C40" w14:textId="23A2AE48" w:rsidR="0084389A" w:rsidRPr="00E26B67" w:rsidRDefault="0084389A" w:rsidP="0084389A">
      <w:pPr>
        <w:rPr>
          <w:sz w:val="32"/>
          <w:szCs w:val="32"/>
        </w:rPr>
      </w:pPr>
      <w:r w:rsidRPr="00E26B67">
        <w:rPr>
          <w:sz w:val="32"/>
          <w:szCs w:val="32"/>
        </w:rPr>
        <w:t>ED. And you were supposed to manage the cannon.</w:t>
      </w:r>
    </w:p>
    <w:sectPr w:rsidR="0084389A" w:rsidRPr="00E26B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8A4C7" w14:textId="77777777" w:rsidR="00981949" w:rsidRDefault="00981949" w:rsidP="0084389A">
      <w:r>
        <w:separator/>
      </w:r>
    </w:p>
  </w:endnote>
  <w:endnote w:type="continuationSeparator" w:id="0">
    <w:p w14:paraId="4D1DE286" w14:textId="77777777" w:rsidR="00981949" w:rsidRDefault="00981949" w:rsidP="0084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7E0DD" w14:textId="77777777" w:rsidR="00981949" w:rsidRDefault="00981949" w:rsidP="0084389A">
      <w:r>
        <w:separator/>
      </w:r>
    </w:p>
  </w:footnote>
  <w:footnote w:type="continuationSeparator" w:id="0">
    <w:p w14:paraId="4372F38F" w14:textId="77777777" w:rsidR="00981949" w:rsidRDefault="00981949" w:rsidP="00843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569A0" w14:textId="3B2C7426" w:rsidR="0084389A" w:rsidRPr="00E26B67" w:rsidRDefault="0084389A">
    <w:pPr>
      <w:pStyle w:val="Header"/>
      <w:rPr>
        <w:sz w:val="40"/>
        <w:szCs w:val="40"/>
      </w:rPr>
    </w:pPr>
    <w:r w:rsidRPr="00E26B67">
      <w:rPr>
        <w:sz w:val="40"/>
        <w:szCs w:val="40"/>
      </w:rPr>
      <w:t>Side 21 (Ed w/ Henry)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8"/>
    <w:rsid w:val="001E1A2F"/>
    <w:rsid w:val="00542924"/>
    <w:rsid w:val="0079115A"/>
    <w:rsid w:val="0084389A"/>
    <w:rsid w:val="00861CFA"/>
    <w:rsid w:val="008D63DD"/>
    <w:rsid w:val="00943218"/>
    <w:rsid w:val="00981949"/>
    <w:rsid w:val="009C1DDD"/>
    <w:rsid w:val="00B0023A"/>
    <w:rsid w:val="00B06A16"/>
    <w:rsid w:val="00E26B67"/>
    <w:rsid w:val="00F8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D4B4CF"/>
  <w15:chartTrackingRefBased/>
  <w15:docId w15:val="{6A39D218-B045-7845-AF94-DE7D1802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2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2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32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32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32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32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32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32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2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2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2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32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32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32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32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32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3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32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21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3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32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3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32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3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2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321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3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89A"/>
  </w:style>
  <w:style w:type="paragraph" w:styleId="Footer">
    <w:name w:val="footer"/>
    <w:basedOn w:val="Normal"/>
    <w:link w:val="FooterChar"/>
    <w:uiPriority w:val="99"/>
    <w:unhideWhenUsed/>
    <w:rsid w:val="00843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3</cp:revision>
  <cp:lastPrinted>2024-10-25T00:50:00Z</cp:lastPrinted>
  <dcterms:created xsi:type="dcterms:W3CDTF">2024-10-25T00:31:00Z</dcterms:created>
  <dcterms:modified xsi:type="dcterms:W3CDTF">2024-11-10T05:39:00Z</dcterms:modified>
</cp:coreProperties>
</file>